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FEA4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附件2</w:t>
      </w:r>
    </w:p>
    <w:p w14:paraId="13FB8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jc w:val="center"/>
        <w:textAlignment w:val="auto"/>
        <w:rPr>
          <w:rFonts w:hint="default" w:ascii="Times New Roman" w:hAnsi="Times New Roman" w:eastAsia="华文中宋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华文中宋" w:cs="Times New Roman"/>
          <w:b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华文中宋" w:cs="Times New Roman"/>
          <w:b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华文中宋" w:cs="Times New Roman"/>
          <w:b/>
          <w:bCs/>
          <w:sz w:val="32"/>
          <w:szCs w:val="32"/>
          <w:lang w:val="en-US" w:eastAsia="zh-CN"/>
        </w:rPr>
        <w:t>年度继续教育培训课程安排</w:t>
      </w:r>
    </w:p>
    <w:p w14:paraId="605F651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textAlignment w:val="auto"/>
        <w:rPr>
          <w:rFonts w:hint="default" w:ascii="Times New Roman" w:hAnsi="Times New Roman" w:cs="Times New Roman"/>
        </w:rPr>
      </w:pPr>
    </w:p>
    <w:p w14:paraId="27CB1E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培训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地点：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一建培训中心虹口校区（逸仙路520号）</w:t>
      </w:r>
    </w:p>
    <w:p w14:paraId="27C181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黑体" w:hAnsi="黑体" w:eastAsia="黑体" w:cs="黑体"/>
          <w:b w:val="0"/>
          <w:bCs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培训</w:t>
      </w:r>
      <w:r>
        <w:rPr>
          <w:rFonts w:hint="default" w:ascii="黑体" w:hAnsi="黑体" w:eastAsia="黑体" w:cs="黑体"/>
          <w:b w:val="0"/>
          <w:bCs/>
          <w:sz w:val="32"/>
          <w:szCs w:val="32"/>
          <w:lang w:eastAsia="zh-CN"/>
        </w:rPr>
        <w:t>时间：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年11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六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:</w:t>
      </w:r>
      <w:r>
        <w:rPr>
          <w:rFonts w:hint="default" w:ascii="Times New Roman" w:hAnsi="Times New Roman" w:eastAsia="仿宋_GB2312" w:cs="Times New Roman"/>
          <w:sz w:val="32"/>
          <w:szCs w:val="32"/>
        </w:rPr>
        <w:t>30-1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: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</w:t>
      </w:r>
    </w:p>
    <w:p w14:paraId="5D9032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default" w:ascii="黑体" w:hAnsi="黑体" w:eastAsia="黑体" w:cs="黑体"/>
          <w:b w:val="0"/>
          <w:bCs/>
          <w:sz w:val="32"/>
          <w:szCs w:val="32"/>
          <w:lang w:eastAsia="zh-CN"/>
        </w:rPr>
        <w:t>三、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课程</w:t>
      </w:r>
      <w:r>
        <w:rPr>
          <w:rFonts w:hint="default" w:ascii="黑体" w:hAnsi="黑体" w:eastAsia="黑体" w:cs="黑体"/>
          <w:b w:val="0"/>
          <w:bCs/>
          <w:sz w:val="32"/>
          <w:szCs w:val="32"/>
          <w:lang w:eastAsia="zh-CN"/>
        </w:rPr>
        <w:t>安排：</w:t>
      </w:r>
    </w:p>
    <w:tbl>
      <w:tblPr>
        <w:tblStyle w:val="8"/>
        <w:tblW w:w="88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4222"/>
        <w:gridCol w:w="3826"/>
      </w:tblGrid>
      <w:tr w14:paraId="3AB69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851" w:type="dxa"/>
            <w:vAlign w:val="center"/>
          </w:tcPr>
          <w:p w14:paraId="012AE8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30"/>
                <w:szCs w:val="30"/>
              </w:rPr>
              <w:t>时间</w:t>
            </w:r>
          </w:p>
        </w:tc>
        <w:tc>
          <w:tcPr>
            <w:tcW w:w="4222" w:type="dxa"/>
            <w:vAlign w:val="center"/>
          </w:tcPr>
          <w:p w14:paraId="74C5F7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30"/>
                <w:szCs w:val="30"/>
              </w:rPr>
              <w:t>内容</w:t>
            </w:r>
          </w:p>
        </w:tc>
        <w:tc>
          <w:tcPr>
            <w:tcW w:w="3826" w:type="dxa"/>
            <w:vAlign w:val="center"/>
          </w:tcPr>
          <w:p w14:paraId="0CA187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30"/>
                <w:szCs w:val="30"/>
              </w:rPr>
              <w:t>主讲</w:t>
            </w:r>
          </w:p>
        </w:tc>
      </w:tr>
      <w:tr w14:paraId="5A1EB7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851" w:type="dxa"/>
            <w:vMerge w:val="restart"/>
            <w:vAlign w:val="center"/>
          </w:tcPr>
          <w:p w14:paraId="38FDCB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上午</w:t>
            </w:r>
          </w:p>
        </w:tc>
        <w:tc>
          <w:tcPr>
            <w:tcW w:w="4222" w:type="dxa"/>
            <w:vAlign w:val="center"/>
          </w:tcPr>
          <w:p w14:paraId="73FACF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9: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0-9: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40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培训动员</w:t>
            </w:r>
          </w:p>
        </w:tc>
        <w:tc>
          <w:tcPr>
            <w:tcW w:w="3826" w:type="dxa"/>
            <w:vAlign w:val="center"/>
          </w:tcPr>
          <w:p w14:paraId="2DD494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市住建委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村镇建设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处</w:t>
            </w:r>
          </w:p>
          <w:p w14:paraId="12D06A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英明鉴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副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处长</w:t>
            </w:r>
          </w:p>
        </w:tc>
      </w:tr>
      <w:tr w14:paraId="5E540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5" w:hRule="atLeast"/>
          <w:jc w:val="center"/>
        </w:trPr>
        <w:tc>
          <w:tcPr>
            <w:tcW w:w="851" w:type="dxa"/>
            <w:vMerge w:val="continue"/>
            <w:vAlign w:val="center"/>
          </w:tcPr>
          <w:p w14:paraId="756B9E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4222" w:type="dxa"/>
            <w:vAlign w:val="center"/>
          </w:tcPr>
          <w:p w14:paraId="75680C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9: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50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-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10:30</w:t>
            </w:r>
          </w:p>
          <w:p w14:paraId="1B051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上海市建筑师负责制改革推进工作实践与展望</w:t>
            </w:r>
          </w:p>
        </w:tc>
        <w:tc>
          <w:tcPr>
            <w:tcW w:w="3826" w:type="dxa"/>
            <w:vAlign w:val="center"/>
          </w:tcPr>
          <w:p w14:paraId="07CB74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市住建委建管处</w:t>
            </w:r>
          </w:p>
          <w:p w14:paraId="523E00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 xml:space="preserve">石盛玉 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副科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长</w:t>
            </w:r>
          </w:p>
        </w:tc>
      </w:tr>
      <w:tr w14:paraId="35CAD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5" w:hRule="atLeast"/>
          <w:jc w:val="center"/>
        </w:trPr>
        <w:tc>
          <w:tcPr>
            <w:tcW w:w="851" w:type="dxa"/>
            <w:vMerge w:val="continue"/>
            <w:vAlign w:val="center"/>
          </w:tcPr>
          <w:p w14:paraId="1C4CFB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4222" w:type="dxa"/>
            <w:vAlign w:val="center"/>
          </w:tcPr>
          <w:p w14:paraId="7272FD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10:40-11:20</w:t>
            </w:r>
          </w:p>
          <w:p w14:paraId="62732D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 xml:space="preserve">农房建设数字化管理模式在村民建房过程中的实际应用 </w:t>
            </w:r>
          </w:p>
        </w:tc>
        <w:tc>
          <w:tcPr>
            <w:tcW w:w="3826" w:type="dxa"/>
            <w:vAlign w:val="center"/>
          </w:tcPr>
          <w:p w14:paraId="6E751F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华建数创（上海）科技有限公司</w:t>
            </w:r>
          </w:p>
          <w:p w14:paraId="2FDAC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陈性攀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 xml:space="preserve"> 首席技术官（CTO）</w:t>
            </w:r>
          </w:p>
        </w:tc>
      </w:tr>
      <w:tr w14:paraId="0294E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5" w:hRule="atLeast"/>
          <w:jc w:val="center"/>
        </w:trPr>
        <w:tc>
          <w:tcPr>
            <w:tcW w:w="851" w:type="dxa"/>
            <w:vMerge w:val="restart"/>
            <w:vAlign w:val="center"/>
          </w:tcPr>
          <w:p w14:paraId="3203E4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下午</w:t>
            </w:r>
          </w:p>
        </w:tc>
        <w:tc>
          <w:tcPr>
            <w:tcW w:w="4222" w:type="dxa"/>
            <w:vAlign w:val="center"/>
          </w:tcPr>
          <w:p w14:paraId="31939B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13: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00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-1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: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40</w:t>
            </w:r>
          </w:p>
          <w:p w14:paraId="468739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</w:rPr>
              <w:t>乡村建筑师的实践与探索</w:t>
            </w:r>
          </w:p>
        </w:tc>
        <w:tc>
          <w:tcPr>
            <w:tcW w:w="3826" w:type="dxa"/>
            <w:vAlign w:val="center"/>
          </w:tcPr>
          <w:p w14:paraId="0828F8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嘉定区乡村设计专家</w:t>
            </w:r>
          </w:p>
          <w:p w14:paraId="587887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上海江南建筑设计院（集团）有限公司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 xml:space="preserve"> </w:t>
            </w:r>
          </w:p>
          <w:p w14:paraId="00A59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朱利芳 副总工程师</w:t>
            </w:r>
          </w:p>
        </w:tc>
      </w:tr>
      <w:tr w14:paraId="4E7EA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1" w:hRule="atLeast"/>
          <w:jc w:val="center"/>
        </w:trPr>
        <w:tc>
          <w:tcPr>
            <w:tcW w:w="851" w:type="dxa"/>
            <w:vMerge w:val="continue"/>
            <w:vAlign w:val="center"/>
          </w:tcPr>
          <w:p w14:paraId="2C05ED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4222" w:type="dxa"/>
            <w:vAlign w:val="center"/>
          </w:tcPr>
          <w:p w14:paraId="5F5B91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: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0-15: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0</w:t>
            </w:r>
          </w:p>
          <w:p w14:paraId="522BDC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大都市近郊乡村连片发展路径探索——以浦江镇大治河南乡村振兴示范区总体策划为例</w:t>
            </w:r>
          </w:p>
        </w:tc>
        <w:tc>
          <w:tcPr>
            <w:tcW w:w="3826" w:type="dxa"/>
            <w:vAlign w:val="center"/>
          </w:tcPr>
          <w:p w14:paraId="4B3A0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华建集团上海现代建筑装饰环境设计研究院有限公司</w:t>
            </w:r>
          </w:p>
          <w:p w14:paraId="0A08AA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周龙娟 乡建中心副主任</w:t>
            </w:r>
          </w:p>
        </w:tc>
      </w:tr>
      <w:tr w14:paraId="0EE29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851" w:type="dxa"/>
            <w:vMerge w:val="continue"/>
            <w:vAlign w:val="center"/>
          </w:tcPr>
          <w:p w14:paraId="1F351E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</w:rPr>
            </w:pPr>
          </w:p>
        </w:tc>
        <w:tc>
          <w:tcPr>
            <w:tcW w:w="4222" w:type="dxa"/>
            <w:vAlign w:val="center"/>
          </w:tcPr>
          <w:p w14:paraId="3DB0CF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: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0-1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6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:</w:t>
            </w:r>
            <w:r>
              <w:rPr>
                <w:rFonts w:hint="eastAsia" w:ascii="Times New Roman" w:hAnsi="Times New Roman" w:eastAsia="仿宋_GB2312" w:cs="Times New Roman"/>
                <w:sz w:val="30"/>
                <w:szCs w:val="30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  <w:t>0  培训考核</w:t>
            </w:r>
          </w:p>
        </w:tc>
        <w:tc>
          <w:tcPr>
            <w:tcW w:w="3826" w:type="dxa"/>
            <w:vAlign w:val="center"/>
          </w:tcPr>
          <w:p w14:paraId="0A74D3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30"/>
                <w:szCs w:val="30"/>
                <w:lang w:val="en-US" w:eastAsia="zh-CN"/>
              </w:rPr>
            </w:pPr>
          </w:p>
        </w:tc>
      </w:tr>
    </w:tbl>
    <w:p w14:paraId="0ABB2BA0">
      <w:pPr>
        <w:rPr>
          <w:rFonts w:hint="default" w:ascii="Times New Roman" w:hAnsi="Times New Roman" w:eastAsia="仿宋_GB2312" w:cs="Times New Roman"/>
          <w:sz w:val="32"/>
          <w:szCs w:val="32"/>
        </w:rPr>
        <w:sectPr>
          <w:footerReference r:id="rId3" w:type="default"/>
          <w:pgSz w:w="11920" w:h="16840"/>
          <w:pgMar w:top="2098" w:right="1531" w:bottom="1984" w:left="1531" w:header="0" w:footer="1159" w:gutter="0"/>
          <w:pgNumType w:fmt="decimal"/>
          <w:cols w:space="720" w:num="1"/>
        </w:sectPr>
      </w:pPr>
      <w:bookmarkStart w:id="0" w:name="_GoBack"/>
      <w:bookmarkEnd w:id="0"/>
    </w:p>
    <w:p w14:paraId="109B96BE">
      <w:pPr>
        <w:rPr>
          <w:rFonts w:hint="default"/>
          <w:lang w:val="en-US" w:eastAsia="zh-CN"/>
        </w:rPr>
      </w:pPr>
    </w:p>
    <w:sectPr>
      <w:footerReference r:id="rId4" w:type="default"/>
      <w:pgSz w:w="11906" w:h="16838"/>
      <w:pgMar w:top="2098" w:right="1531" w:bottom="1984" w:left="1531" w:header="851" w:footer="210" w:gutter="0"/>
      <w:pgNumType w:fmt="decimal"/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0A312A">
    <w:pPr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/>
      <w:spacing w:line="198" w:lineRule="exact"/>
      <w:ind w:firstLine="0"/>
      <w:jc w:val="center"/>
      <w:textAlignment w:val="auto"/>
      <w:rPr>
        <w:rFonts w:ascii="仿宋" w:hAnsi="仿宋" w:eastAsia="仿宋" w:cs="仿宋"/>
        <w:sz w:val="29"/>
        <w:szCs w:val="29"/>
      </w:rPr>
    </w:pPr>
    <w:r>
      <w:rPr>
        <w:sz w:val="29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2487930</wp:posOffset>
              </wp:positionH>
              <wp:positionV relativeFrom="paragraph">
                <wp:posOffset>142875</wp:posOffset>
              </wp:positionV>
              <wp:extent cx="1828800" cy="1828800"/>
              <wp:effectExtent l="0" t="0" r="0" b="0"/>
              <wp:wrapNone/>
              <wp:docPr id="22" name="文本框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DD8565">
                          <w:pPr>
                            <w:pStyle w:val="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5.9pt;margin-top:11.2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DaCaudcAAAAKAQAADwAAAAAAAAABACAAAAAiAAAAZHJzL2Rvd25yZXYueG1s&#10;UEsBAhQAFAAAAAgAh07iQBEhxuIyAgAAYwQAAA4AAAAAAAAAAQAgAAAAJg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DD8565">
                    <w:pPr>
                      <w:pStyle w:val="5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8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1D7562">
    <w:pPr>
      <w:pStyle w:val="5"/>
      <w:jc w:val="center"/>
      <w:rPr>
        <w:rFonts w:cs="Times New Roma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2310765</wp:posOffset>
              </wp:positionH>
              <wp:positionV relativeFrom="paragraph">
                <wp:posOffset>-297180</wp:posOffset>
              </wp:positionV>
              <wp:extent cx="1828800" cy="1828800"/>
              <wp:effectExtent l="0" t="0" r="0" b="0"/>
              <wp:wrapNone/>
              <wp:docPr id="23" name="文本框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CBA0C1">
                          <w:pPr>
                            <w:pStyle w:val="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1.95pt;margin-top:-23.4pt;height:144pt;width:144pt;mso-position-horizontal-relative:margin;mso-wrap-style:none;z-index:251660288;mso-width-relative:page;mso-height-relative:page;" filled="f" stroked="f" coordsize="21600,21600" o:gfxdata="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EuqiLnXAAAACwEAAA8AAAAAAAAAAQAgAAAAIgAAAGRycy9kb3ducmV2Lnht&#10;bFBLAQIUABQAAAAIAIdO4kBTiVENMwIAAGMEAAAOAAAAAAAAAAEAIAAAACY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CBA0C1">
                    <w:pPr>
                      <w:pStyle w:val="5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9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114ECD03">
    <w:pPr>
      <w:pStyle w:val="5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0"/>
  <w:bordersDoNotSurroundFooter w:val="0"/>
  <w:documentProtection w:enforcement="0"/>
  <w:defaultTabStop w:val="420"/>
  <w:doNotHyphenateCaps/>
  <w:drawingGridHorizontalSpacing w:val="120"/>
  <w:drawingGridVerticalSpacing w:val="163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4NjJmZWNmMTA5NzYwNDk1MTAzMzBkMjJhZmYwNzgifQ=="/>
  </w:docVars>
  <w:rsids>
    <w:rsidRoot w:val="0024160D"/>
    <w:rsid w:val="00001EA0"/>
    <w:rsid w:val="000063FD"/>
    <w:rsid w:val="00006A3C"/>
    <w:rsid w:val="000106EF"/>
    <w:rsid w:val="00017CFA"/>
    <w:rsid w:val="00022389"/>
    <w:rsid w:val="00023B13"/>
    <w:rsid w:val="000266FF"/>
    <w:rsid w:val="00031BF6"/>
    <w:rsid w:val="000448D4"/>
    <w:rsid w:val="000542D7"/>
    <w:rsid w:val="00060BC9"/>
    <w:rsid w:val="000703BE"/>
    <w:rsid w:val="00074D6A"/>
    <w:rsid w:val="00077E3E"/>
    <w:rsid w:val="00081300"/>
    <w:rsid w:val="00084F1E"/>
    <w:rsid w:val="0008737D"/>
    <w:rsid w:val="00090DB7"/>
    <w:rsid w:val="0009530E"/>
    <w:rsid w:val="00096ED7"/>
    <w:rsid w:val="000B0BDE"/>
    <w:rsid w:val="000B1D55"/>
    <w:rsid w:val="000B5348"/>
    <w:rsid w:val="000C0E56"/>
    <w:rsid w:val="000C48E3"/>
    <w:rsid w:val="000C6E52"/>
    <w:rsid w:val="000D0092"/>
    <w:rsid w:val="000D01B8"/>
    <w:rsid w:val="000D4CEC"/>
    <w:rsid w:val="000D785A"/>
    <w:rsid w:val="000E02C5"/>
    <w:rsid w:val="000E07AA"/>
    <w:rsid w:val="000E1159"/>
    <w:rsid w:val="000E3837"/>
    <w:rsid w:val="000F26E9"/>
    <w:rsid w:val="000F3E30"/>
    <w:rsid w:val="00103186"/>
    <w:rsid w:val="001157F5"/>
    <w:rsid w:val="00117049"/>
    <w:rsid w:val="00121E3C"/>
    <w:rsid w:val="00121F05"/>
    <w:rsid w:val="001223C1"/>
    <w:rsid w:val="0012481A"/>
    <w:rsid w:val="00126027"/>
    <w:rsid w:val="00134B2D"/>
    <w:rsid w:val="001354D6"/>
    <w:rsid w:val="0014275C"/>
    <w:rsid w:val="00151A5E"/>
    <w:rsid w:val="00156085"/>
    <w:rsid w:val="001639EE"/>
    <w:rsid w:val="001A5FF7"/>
    <w:rsid w:val="001A6754"/>
    <w:rsid w:val="001C7B49"/>
    <w:rsid w:val="001D6063"/>
    <w:rsid w:val="001E1D3B"/>
    <w:rsid w:val="001E53E3"/>
    <w:rsid w:val="001E6E09"/>
    <w:rsid w:val="00206370"/>
    <w:rsid w:val="0022094A"/>
    <w:rsid w:val="00220D8C"/>
    <w:rsid w:val="0024160D"/>
    <w:rsid w:val="0026557A"/>
    <w:rsid w:val="00265DD0"/>
    <w:rsid w:val="002727B6"/>
    <w:rsid w:val="00281222"/>
    <w:rsid w:val="002850B0"/>
    <w:rsid w:val="002926F7"/>
    <w:rsid w:val="00295281"/>
    <w:rsid w:val="002963D8"/>
    <w:rsid w:val="00296F37"/>
    <w:rsid w:val="00297326"/>
    <w:rsid w:val="002C19EB"/>
    <w:rsid w:val="002C5260"/>
    <w:rsid w:val="002D1547"/>
    <w:rsid w:val="002D1BB5"/>
    <w:rsid w:val="002E324E"/>
    <w:rsid w:val="002F1105"/>
    <w:rsid w:val="002F457B"/>
    <w:rsid w:val="0030014E"/>
    <w:rsid w:val="0030711E"/>
    <w:rsid w:val="0031100A"/>
    <w:rsid w:val="0031362A"/>
    <w:rsid w:val="00320516"/>
    <w:rsid w:val="003252B7"/>
    <w:rsid w:val="00330EA1"/>
    <w:rsid w:val="0033594F"/>
    <w:rsid w:val="00337BA9"/>
    <w:rsid w:val="00340B0C"/>
    <w:rsid w:val="0034605C"/>
    <w:rsid w:val="00346450"/>
    <w:rsid w:val="00353155"/>
    <w:rsid w:val="0035547C"/>
    <w:rsid w:val="00362714"/>
    <w:rsid w:val="00370064"/>
    <w:rsid w:val="003720CC"/>
    <w:rsid w:val="00372F79"/>
    <w:rsid w:val="0039013C"/>
    <w:rsid w:val="00397086"/>
    <w:rsid w:val="0039719E"/>
    <w:rsid w:val="003A4220"/>
    <w:rsid w:val="003B20E7"/>
    <w:rsid w:val="003B65AE"/>
    <w:rsid w:val="003D0585"/>
    <w:rsid w:val="003D1F24"/>
    <w:rsid w:val="003E44D1"/>
    <w:rsid w:val="003E742C"/>
    <w:rsid w:val="00400908"/>
    <w:rsid w:val="00421A78"/>
    <w:rsid w:val="004318AC"/>
    <w:rsid w:val="0043465F"/>
    <w:rsid w:val="00434D2C"/>
    <w:rsid w:val="004735F5"/>
    <w:rsid w:val="004825CC"/>
    <w:rsid w:val="00485468"/>
    <w:rsid w:val="004A06FC"/>
    <w:rsid w:val="004A5032"/>
    <w:rsid w:val="004A7CD8"/>
    <w:rsid w:val="004B12F3"/>
    <w:rsid w:val="004B6C6B"/>
    <w:rsid w:val="004D25D0"/>
    <w:rsid w:val="004D447D"/>
    <w:rsid w:val="004E3347"/>
    <w:rsid w:val="004E4C21"/>
    <w:rsid w:val="004E726B"/>
    <w:rsid w:val="004F4F2C"/>
    <w:rsid w:val="00503201"/>
    <w:rsid w:val="00511F18"/>
    <w:rsid w:val="00516E85"/>
    <w:rsid w:val="0052153D"/>
    <w:rsid w:val="0054256A"/>
    <w:rsid w:val="005532B7"/>
    <w:rsid w:val="00561F84"/>
    <w:rsid w:val="00562105"/>
    <w:rsid w:val="00572070"/>
    <w:rsid w:val="00584C67"/>
    <w:rsid w:val="00596A99"/>
    <w:rsid w:val="005A32AE"/>
    <w:rsid w:val="005B46AD"/>
    <w:rsid w:val="005B5F12"/>
    <w:rsid w:val="005C11C0"/>
    <w:rsid w:val="005C4329"/>
    <w:rsid w:val="005D00FA"/>
    <w:rsid w:val="005E2FB7"/>
    <w:rsid w:val="005F6EFF"/>
    <w:rsid w:val="00602277"/>
    <w:rsid w:val="0060643B"/>
    <w:rsid w:val="00610CA3"/>
    <w:rsid w:val="00613D3E"/>
    <w:rsid w:val="006212EA"/>
    <w:rsid w:val="00626834"/>
    <w:rsid w:val="00630984"/>
    <w:rsid w:val="006351D9"/>
    <w:rsid w:val="006362CC"/>
    <w:rsid w:val="0066078B"/>
    <w:rsid w:val="0066343D"/>
    <w:rsid w:val="00665E95"/>
    <w:rsid w:val="00676147"/>
    <w:rsid w:val="00680D40"/>
    <w:rsid w:val="00684B9D"/>
    <w:rsid w:val="0068596C"/>
    <w:rsid w:val="006916F7"/>
    <w:rsid w:val="006A210B"/>
    <w:rsid w:val="006B4754"/>
    <w:rsid w:val="006B6F63"/>
    <w:rsid w:val="006B7BFD"/>
    <w:rsid w:val="006C3778"/>
    <w:rsid w:val="006C6CBE"/>
    <w:rsid w:val="006D4A34"/>
    <w:rsid w:val="006D65B8"/>
    <w:rsid w:val="006D7E11"/>
    <w:rsid w:val="006E22FF"/>
    <w:rsid w:val="0070140A"/>
    <w:rsid w:val="007020AA"/>
    <w:rsid w:val="0070559D"/>
    <w:rsid w:val="00713AA1"/>
    <w:rsid w:val="00715A0C"/>
    <w:rsid w:val="00720E66"/>
    <w:rsid w:val="007214FC"/>
    <w:rsid w:val="00737430"/>
    <w:rsid w:val="0074188A"/>
    <w:rsid w:val="00745D16"/>
    <w:rsid w:val="00760DDA"/>
    <w:rsid w:val="007626D9"/>
    <w:rsid w:val="0076388F"/>
    <w:rsid w:val="00763BD4"/>
    <w:rsid w:val="00764318"/>
    <w:rsid w:val="0077154A"/>
    <w:rsid w:val="0079483C"/>
    <w:rsid w:val="007A1190"/>
    <w:rsid w:val="007A4DB9"/>
    <w:rsid w:val="007A5CCC"/>
    <w:rsid w:val="007B201E"/>
    <w:rsid w:val="007C0601"/>
    <w:rsid w:val="007D5841"/>
    <w:rsid w:val="007E7613"/>
    <w:rsid w:val="00806C57"/>
    <w:rsid w:val="00812F47"/>
    <w:rsid w:val="00813115"/>
    <w:rsid w:val="00822B36"/>
    <w:rsid w:val="00826380"/>
    <w:rsid w:val="00831CD3"/>
    <w:rsid w:val="00835DE4"/>
    <w:rsid w:val="008365BE"/>
    <w:rsid w:val="00836909"/>
    <w:rsid w:val="00850DA2"/>
    <w:rsid w:val="00853A11"/>
    <w:rsid w:val="00862AD1"/>
    <w:rsid w:val="00864099"/>
    <w:rsid w:val="008643B8"/>
    <w:rsid w:val="00875522"/>
    <w:rsid w:val="0088476B"/>
    <w:rsid w:val="008A5038"/>
    <w:rsid w:val="008A7C70"/>
    <w:rsid w:val="008C5528"/>
    <w:rsid w:val="008C64E3"/>
    <w:rsid w:val="008D4D56"/>
    <w:rsid w:val="008D5007"/>
    <w:rsid w:val="008E0C09"/>
    <w:rsid w:val="008E7912"/>
    <w:rsid w:val="009077D4"/>
    <w:rsid w:val="00916DD9"/>
    <w:rsid w:val="00924C7D"/>
    <w:rsid w:val="00931D14"/>
    <w:rsid w:val="009374DC"/>
    <w:rsid w:val="009375CF"/>
    <w:rsid w:val="00937799"/>
    <w:rsid w:val="00940D2D"/>
    <w:rsid w:val="0094745D"/>
    <w:rsid w:val="00960C63"/>
    <w:rsid w:val="00963503"/>
    <w:rsid w:val="00963D61"/>
    <w:rsid w:val="00963ED8"/>
    <w:rsid w:val="00964DCE"/>
    <w:rsid w:val="00966A01"/>
    <w:rsid w:val="009728BA"/>
    <w:rsid w:val="00972FDE"/>
    <w:rsid w:val="009758FF"/>
    <w:rsid w:val="0097647E"/>
    <w:rsid w:val="00986A2C"/>
    <w:rsid w:val="00987EC8"/>
    <w:rsid w:val="009958C5"/>
    <w:rsid w:val="009972D8"/>
    <w:rsid w:val="009A7329"/>
    <w:rsid w:val="009B3A59"/>
    <w:rsid w:val="009B77B5"/>
    <w:rsid w:val="009D6DA4"/>
    <w:rsid w:val="009E5297"/>
    <w:rsid w:val="00A065F5"/>
    <w:rsid w:val="00A07885"/>
    <w:rsid w:val="00A10B2C"/>
    <w:rsid w:val="00A21666"/>
    <w:rsid w:val="00A24944"/>
    <w:rsid w:val="00A27289"/>
    <w:rsid w:val="00A42AD7"/>
    <w:rsid w:val="00A54D22"/>
    <w:rsid w:val="00A55702"/>
    <w:rsid w:val="00A557F8"/>
    <w:rsid w:val="00A5689E"/>
    <w:rsid w:val="00A62013"/>
    <w:rsid w:val="00A71E3B"/>
    <w:rsid w:val="00A75727"/>
    <w:rsid w:val="00A7684C"/>
    <w:rsid w:val="00A879C4"/>
    <w:rsid w:val="00A91048"/>
    <w:rsid w:val="00A917E0"/>
    <w:rsid w:val="00A946DD"/>
    <w:rsid w:val="00A97A48"/>
    <w:rsid w:val="00AB11F5"/>
    <w:rsid w:val="00AC25B4"/>
    <w:rsid w:val="00AC2EB2"/>
    <w:rsid w:val="00AC40B0"/>
    <w:rsid w:val="00AC5492"/>
    <w:rsid w:val="00AD7AC2"/>
    <w:rsid w:val="00AE1908"/>
    <w:rsid w:val="00AE3F86"/>
    <w:rsid w:val="00AF4D9B"/>
    <w:rsid w:val="00AF7D9A"/>
    <w:rsid w:val="00B00156"/>
    <w:rsid w:val="00B05E19"/>
    <w:rsid w:val="00B177DA"/>
    <w:rsid w:val="00B21A97"/>
    <w:rsid w:val="00B318AB"/>
    <w:rsid w:val="00B35B92"/>
    <w:rsid w:val="00B36CDD"/>
    <w:rsid w:val="00B419BB"/>
    <w:rsid w:val="00B46621"/>
    <w:rsid w:val="00B643B5"/>
    <w:rsid w:val="00B66E7B"/>
    <w:rsid w:val="00B7227A"/>
    <w:rsid w:val="00B8019F"/>
    <w:rsid w:val="00B8151A"/>
    <w:rsid w:val="00B81930"/>
    <w:rsid w:val="00B83515"/>
    <w:rsid w:val="00B8726E"/>
    <w:rsid w:val="00B90D07"/>
    <w:rsid w:val="00B920BA"/>
    <w:rsid w:val="00BA0833"/>
    <w:rsid w:val="00BA0ACB"/>
    <w:rsid w:val="00BC44D6"/>
    <w:rsid w:val="00BC57BF"/>
    <w:rsid w:val="00BD08C5"/>
    <w:rsid w:val="00BD5710"/>
    <w:rsid w:val="00BE2398"/>
    <w:rsid w:val="00BE2F8D"/>
    <w:rsid w:val="00BE378D"/>
    <w:rsid w:val="00C00364"/>
    <w:rsid w:val="00C00624"/>
    <w:rsid w:val="00C01AE5"/>
    <w:rsid w:val="00C10165"/>
    <w:rsid w:val="00C14282"/>
    <w:rsid w:val="00C262D1"/>
    <w:rsid w:val="00C312FA"/>
    <w:rsid w:val="00C35253"/>
    <w:rsid w:val="00C42F8C"/>
    <w:rsid w:val="00C452FA"/>
    <w:rsid w:val="00C76EF4"/>
    <w:rsid w:val="00C82CB0"/>
    <w:rsid w:val="00CB018A"/>
    <w:rsid w:val="00CC0407"/>
    <w:rsid w:val="00CC279D"/>
    <w:rsid w:val="00CE5574"/>
    <w:rsid w:val="00CF6EC6"/>
    <w:rsid w:val="00D16311"/>
    <w:rsid w:val="00D2414D"/>
    <w:rsid w:val="00D26F90"/>
    <w:rsid w:val="00D279F8"/>
    <w:rsid w:val="00D362BD"/>
    <w:rsid w:val="00D37119"/>
    <w:rsid w:val="00D3714E"/>
    <w:rsid w:val="00D42ABF"/>
    <w:rsid w:val="00D4404A"/>
    <w:rsid w:val="00D45D10"/>
    <w:rsid w:val="00D519FA"/>
    <w:rsid w:val="00D538ED"/>
    <w:rsid w:val="00D64129"/>
    <w:rsid w:val="00D7029F"/>
    <w:rsid w:val="00D733E2"/>
    <w:rsid w:val="00D74234"/>
    <w:rsid w:val="00D80116"/>
    <w:rsid w:val="00D8222E"/>
    <w:rsid w:val="00D84545"/>
    <w:rsid w:val="00D86FFD"/>
    <w:rsid w:val="00D90BBD"/>
    <w:rsid w:val="00DA3B3D"/>
    <w:rsid w:val="00DA3F4B"/>
    <w:rsid w:val="00DB45E3"/>
    <w:rsid w:val="00DB70F6"/>
    <w:rsid w:val="00DC31AA"/>
    <w:rsid w:val="00DC73E9"/>
    <w:rsid w:val="00DD1CE0"/>
    <w:rsid w:val="00DD5432"/>
    <w:rsid w:val="00DE0F5E"/>
    <w:rsid w:val="00DE561F"/>
    <w:rsid w:val="00DF6BF5"/>
    <w:rsid w:val="00E1152F"/>
    <w:rsid w:val="00E11E33"/>
    <w:rsid w:val="00E14816"/>
    <w:rsid w:val="00E16311"/>
    <w:rsid w:val="00E17FC8"/>
    <w:rsid w:val="00E33DC3"/>
    <w:rsid w:val="00E34ACE"/>
    <w:rsid w:val="00E5474D"/>
    <w:rsid w:val="00E56703"/>
    <w:rsid w:val="00E6202F"/>
    <w:rsid w:val="00E65C79"/>
    <w:rsid w:val="00E712BF"/>
    <w:rsid w:val="00E76B69"/>
    <w:rsid w:val="00E85EB7"/>
    <w:rsid w:val="00E87448"/>
    <w:rsid w:val="00E9660D"/>
    <w:rsid w:val="00EA0F4C"/>
    <w:rsid w:val="00EA49C9"/>
    <w:rsid w:val="00EA7648"/>
    <w:rsid w:val="00EB6C33"/>
    <w:rsid w:val="00EC0E5D"/>
    <w:rsid w:val="00EC0EA4"/>
    <w:rsid w:val="00EC24CF"/>
    <w:rsid w:val="00EC7B21"/>
    <w:rsid w:val="00ED1F2B"/>
    <w:rsid w:val="00ED4466"/>
    <w:rsid w:val="00EE22E9"/>
    <w:rsid w:val="00EE3247"/>
    <w:rsid w:val="00EE33C9"/>
    <w:rsid w:val="00EE6C7C"/>
    <w:rsid w:val="00EF318C"/>
    <w:rsid w:val="00F06F8B"/>
    <w:rsid w:val="00F07592"/>
    <w:rsid w:val="00F3729B"/>
    <w:rsid w:val="00F372B0"/>
    <w:rsid w:val="00F57325"/>
    <w:rsid w:val="00F60BC8"/>
    <w:rsid w:val="00F772D6"/>
    <w:rsid w:val="00F82EC8"/>
    <w:rsid w:val="00F8335C"/>
    <w:rsid w:val="00F95A1C"/>
    <w:rsid w:val="00FA7EC3"/>
    <w:rsid w:val="00FB36F1"/>
    <w:rsid w:val="00FC3854"/>
    <w:rsid w:val="00FD06E6"/>
    <w:rsid w:val="00FD2A98"/>
    <w:rsid w:val="00FD57FC"/>
    <w:rsid w:val="00FE130B"/>
    <w:rsid w:val="00FE3546"/>
    <w:rsid w:val="05472BA4"/>
    <w:rsid w:val="0580326D"/>
    <w:rsid w:val="06F00BCF"/>
    <w:rsid w:val="0CBB5B97"/>
    <w:rsid w:val="0EDC774C"/>
    <w:rsid w:val="0FB25DFB"/>
    <w:rsid w:val="11E36164"/>
    <w:rsid w:val="19A70A6A"/>
    <w:rsid w:val="1C2838A8"/>
    <w:rsid w:val="1EB84CA3"/>
    <w:rsid w:val="1F77ACF6"/>
    <w:rsid w:val="238E076C"/>
    <w:rsid w:val="25D75A1D"/>
    <w:rsid w:val="26DECD04"/>
    <w:rsid w:val="2A2E2FA6"/>
    <w:rsid w:val="2BDF7C87"/>
    <w:rsid w:val="2F7F51EC"/>
    <w:rsid w:val="2FDC570C"/>
    <w:rsid w:val="30764A25"/>
    <w:rsid w:val="324B1774"/>
    <w:rsid w:val="37FD16F7"/>
    <w:rsid w:val="3AFF457B"/>
    <w:rsid w:val="3B720C16"/>
    <w:rsid w:val="3D3A11A8"/>
    <w:rsid w:val="3D7228AF"/>
    <w:rsid w:val="3EFB03B8"/>
    <w:rsid w:val="3FD91AF9"/>
    <w:rsid w:val="41296306"/>
    <w:rsid w:val="42B7103F"/>
    <w:rsid w:val="42B76D04"/>
    <w:rsid w:val="45283888"/>
    <w:rsid w:val="452B7BD0"/>
    <w:rsid w:val="455315E5"/>
    <w:rsid w:val="47177FFF"/>
    <w:rsid w:val="4B7333E4"/>
    <w:rsid w:val="4B781943"/>
    <w:rsid w:val="4CFBA6B6"/>
    <w:rsid w:val="51344C74"/>
    <w:rsid w:val="53BC0565"/>
    <w:rsid w:val="57BF5C28"/>
    <w:rsid w:val="57FE106F"/>
    <w:rsid w:val="5A22631B"/>
    <w:rsid w:val="5BCFFE57"/>
    <w:rsid w:val="5BE19653"/>
    <w:rsid w:val="5C9D34C5"/>
    <w:rsid w:val="5CEE67AF"/>
    <w:rsid w:val="5CFFD09F"/>
    <w:rsid w:val="5DCA1DAC"/>
    <w:rsid w:val="5FFF7A01"/>
    <w:rsid w:val="6377007D"/>
    <w:rsid w:val="650836B6"/>
    <w:rsid w:val="667C098D"/>
    <w:rsid w:val="6C00039A"/>
    <w:rsid w:val="6DE8F1D7"/>
    <w:rsid w:val="6EA01056"/>
    <w:rsid w:val="6EEFA6C6"/>
    <w:rsid w:val="6FBED849"/>
    <w:rsid w:val="6FDEA531"/>
    <w:rsid w:val="713C3096"/>
    <w:rsid w:val="7157770F"/>
    <w:rsid w:val="73247CF6"/>
    <w:rsid w:val="74775B02"/>
    <w:rsid w:val="776F4673"/>
    <w:rsid w:val="7B6A445D"/>
    <w:rsid w:val="7BFFA5F2"/>
    <w:rsid w:val="7C87160B"/>
    <w:rsid w:val="7D304D6F"/>
    <w:rsid w:val="7DE7C23C"/>
    <w:rsid w:val="7EFFF79C"/>
    <w:rsid w:val="7F0B0ED0"/>
    <w:rsid w:val="7FDFC006"/>
    <w:rsid w:val="89FB84D5"/>
    <w:rsid w:val="9E1BF0B3"/>
    <w:rsid w:val="AFDFB565"/>
    <w:rsid w:val="AFFD2DDF"/>
    <w:rsid w:val="B2EF6598"/>
    <w:rsid w:val="B3BFB1AE"/>
    <w:rsid w:val="BE9D6DC3"/>
    <w:rsid w:val="BEFEDA6F"/>
    <w:rsid w:val="BF7BA81A"/>
    <w:rsid w:val="C9FB471B"/>
    <w:rsid w:val="D93B27D8"/>
    <w:rsid w:val="DADD5AD3"/>
    <w:rsid w:val="DBDD5928"/>
    <w:rsid w:val="DD3FC16D"/>
    <w:rsid w:val="DFF5E9F8"/>
    <w:rsid w:val="DFFFC750"/>
    <w:rsid w:val="E7E6688F"/>
    <w:rsid w:val="EBF7CD75"/>
    <w:rsid w:val="EDEAFB08"/>
    <w:rsid w:val="EE5CA689"/>
    <w:rsid w:val="EE79A84E"/>
    <w:rsid w:val="EFDE5645"/>
    <w:rsid w:val="EFFFA074"/>
    <w:rsid w:val="F2FE137C"/>
    <w:rsid w:val="F5CFDC3F"/>
    <w:rsid w:val="F5DBEAAA"/>
    <w:rsid w:val="F7F385B9"/>
    <w:rsid w:val="F7FF5D7B"/>
    <w:rsid w:val="FAFF43B0"/>
    <w:rsid w:val="FB794931"/>
    <w:rsid w:val="FCEFE105"/>
    <w:rsid w:val="FDFD24EB"/>
    <w:rsid w:val="FEEEA4C3"/>
    <w:rsid w:val="FFDB52A4"/>
    <w:rsid w:val="FFDF6990"/>
    <w:rsid w:val="FFF6132D"/>
    <w:rsid w:val="FFFFE10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99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39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宋体" w:eastAsia="宋体" w:cs="宋体"/>
      <w:kern w:val="2"/>
      <w:sz w:val="24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1"/>
    <w:qFormat/>
    <w:uiPriority w:val="0"/>
    <w:pPr>
      <w:ind w:firstLine="1840"/>
    </w:pPr>
  </w:style>
  <w:style w:type="paragraph" w:styleId="3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3"/>
    <w:semiHidden/>
    <w:qFormat/>
    <w:uiPriority w:val="99"/>
    <w:rPr>
      <w:kern w:val="0"/>
      <w:sz w:val="18"/>
      <w:szCs w:val="18"/>
    </w:rPr>
  </w:style>
  <w:style w:type="paragraph" w:styleId="5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5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table" w:styleId="8">
    <w:name w:val="Table Grid"/>
    <w:basedOn w:val="7"/>
    <w:qFormat/>
    <w:locked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locked/>
    <w:uiPriority w:val="99"/>
    <w:rPr>
      <w:b/>
      <w:bCs/>
    </w:rPr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日期 Char"/>
    <w:basedOn w:val="9"/>
    <w:link w:val="3"/>
    <w:semiHidden/>
    <w:qFormat/>
    <w:uiPriority w:val="99"/>
    <w:rPr>
      <w:rFonts w:ascii="宋体" w:hAnsi="宋体" w:cs="宋体"/>
      <w:sz w:val="24"/>
      <w:szCs w:val="24"/>
    </w:rPr>
  </w:style>
  <w:style w:type="character" w:customStyle="1" w:styleId="13">
    <w:name w:val="批注框文本 Char"/>
    <w:basedOn w:val="9"/>
    <w:link w:val="4"/>
    <w:semiHidden/>
    <w:qFormat/>
    <w:locked/>
    <w:uiPriority w:val="99"/>
    <w:rPr>
      <w:rFonts w:ascii="宋体" w:hAnsi="宋体" w:eastAsia="宋体" w:cs="宋体"/>
      <w:sz w:val="18"/>
      <w:szCs w:val="18"/>
    </w:rPr>
  </w:style>
  <w:style w:type="character" w:customStyle="1" w:styleId="14">
    <w:name w:val="页脚 Char"/>
    <w:basedOn w:val="9"/>
    <w:link w:val="5"/>
    <w:qFormat/>
    <w:locked/>
    <w:uiPriority w:val="99"/>
    <w:rPr>
      <w:rFonts w:ascii="宋体" w:hAnsi="宋体" w:eastAsia="宋体" w:cs="宋体"/>
      <w:sz w:val="18"/>
      <w:szCs w:val="18"/>
    </w:rPr>
  </w:style>
  <w:style w:type="character" w:customStyle="1" w:styleId="15">
    <w:name w:val="页眉 Char"/>
    <w:basedOn w:val="9"/>
    <w:link w:val="6"/>
    <w:semiHidden/>
    <w:qFormat/>
    <w:locked/>
    <w:uiPriority w:val="99"/>
    <w:rPr>
      <w:rFonts w:ascii="宋体" w:hAnsi="宋体" w:eastAsia="宋体" w:cs="宋体"/>
      <w:sz w:val="18"/>
      <w:szCs w:val="18"/>
    </w:rPr>
  </w:style>
  <w:style w:type="paragraph" w:styleId="16">
    <w:name w:val="List Paragraph"/>
    <w:basedOn w:val="1"/>
    <w:qFormat/>
    <w:uiPriority w:val="99"/>
    <w:pPr>
      <w:ind w:firstLine="420" w:firstLineChars="200"/>
    </w:pPr>
  </w:style>
  <w:style w:type="character" w:customStyle="1" w:styleId="17">
    <w:name w:val="font2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table" w:customStyle="1" w:styleId="1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614</Words>
  <Characters>750</Characters>
  <Lines>66</Lines>
  <Paragraphs>18</Paragraphs>
  <TotalTime>0</TotalTime>
  <ScaleCrop>false</ScaleCrop>
  <LinksUpToDate>false</LinksUpToDate>
  <CharactersWithSpaces>763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2020-10-26T13:11:00Z</dcterms:created>
  <dc:creator>hp</dc:creator>
  <cp:lastModifiedBy>LaCWant灰</cp:lastModifiedBy>
  <cp:lastPrinted>2023-11-14T13:46:00Z</cp:lastPrinted>
  <dcterms:modified xsi:type="dcterms:W3CDTF">2024-11-11T04:28:15Z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4597C44D136B48AEB3639BDA4C7665AF_13</vt:lpwstr>
  </property>
</Properties>
</file>